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03777" w14:textId="77777777" w:rsidR="008A53C5" w:rsidRPr="003F1717" w:rsidRDefault="008A53C5" w:rsidP="00B60779">
      <w:pPr>
        <w:jc w:val="center"/>
        <w:rPr>
          <w:rFonts w:ascii="Times New Roman" w:hAnsi="Times New Roman"/>
          <w:b/>
          <w:sz w:val="28"/>
          <w:szCs w:val="28"/>
        </w:rPr>
      </w:pPr>
      <w:r w:rsidRPr="003F1717">
        <w:rPr>
          <w:rFonts w:ascii="Times New Roman" w:hAnsi="Times New Roman"/>
          <w:b/>
          <w:sz w:val="28"/>
          <w:szCs w:val="28"/>
        </w:rPr>
        <w:t>ОЦЕНКА</w:t>
      </w:r>
    </w:p>
    <w:p w14:paraId="252CA92C" w14:textId="77777777" w:rsidR="008A53C5" w:rsidRPr="003F1717" w:rsidRDefault="00E33330" w:rsidP="00B60779">
      <w:pPr>
        <w:jc w:val="center"/>
        <w:rPr>
          <w:rFonts w:ascii="Times New Roman" w:hAnsi="Times New Roman"/>
          <w:b/>
          <w:sz w:val="28"/>
          <w:szCs w:val="28"/>
        </w:rPr>
      </w:pPr>
      <w:r w:rsidRPr="003F1717">
        <w:rPr>
          <w:rFonts w:ascii="Times New Roman" w:hAnsi="Times New Roman"/>
          <w:b/>
          <w:sz w:val="28"/>
          <w:szCs w:val="28"/>
        </w:rPr>
        <w:t xml:space="preserve">возможных </w:t>
      </w:r>
      <w:bookmarkStart w:id="0" w:name="_Hlk200617579"/>
      <w:r w:rsidRPr="003F1717">
        <w:rPr>
          <w:rFonts w:ascii="Times New Roman" w:hAnsi="Times New Roman"/>
          <w:b/>
          <w:sz w:val="28"/>
          <w:szCs w:val="28"/>
        </w:rPr>
        <w:t xml:space="preserve">общественно-политических, правовых, </w:t>
      </w:r>
    </w:p>
    <w:p w14:paraId="3D62C7C3" w14:textId="77777777" w:rsidR="008A53C5" w:rsidRPr="003F1717" w:rsidRDefault="00E33330" w:rsidP="00B60779">
      <w:pPr>
        <w:jc w:val="center"/>
        <w:rPr>
          <w:rFonts w:ascii="Times New Roman" w:hAnsi="Times New Roman"/>
          <w:b/>
          <w:sz w:val="28"/>
          <w:szCs w:val="28"/>
        </w:rPr>
      </w:pPr>
      <w:r w:rsidRPr="003F1717">
        <w:rPr>
          <w:rFonts w:ascii="Times New Roman" w:hAnsi="Times New Roman"/>
          <w:b/>
          <w:sz w:val="28"/>
          <w:szCs w:val="28"/>
        </w:rPr>
        <w:t xml:space="preserve">информационных и иных последствий </w:t>
      </w:r>
      <w:bookmarkEnd w:id="0"/>
      <w:r w:rsidRPr="003F1717">
        <w:rPr>
          <w:rFonts w:ascii="Times New Roman" w:hAnsi="Times New Roman"/>
          <w:b/>
          <w:sz w:val="28"/>
          <w:szCs w:val="28"/>
        </w:rPr>
        <w:t xml:space="preserve">принятия проекта </w:t>
      </w:r>
    </w:p>
    <w:p w14:paraId="5501386C" w14:textId="6194F9EF" w:rsidR="00D92EDB" w:rsidRPr="003F1717" w:rsidRDefault="003F1717" w:rsidP="003F1717">
      <w:pPr>
        <w:jc w:val="center"/>
        <w:rPr>
          <w:rFonts w:ascii="Times New Roman" w:hAnsi="Times New Roman"/>
          <w:b/>
          <w:bCs/>
          <w:sz w:val="28"/>
          <w:szCs w:val="28"/>
        </w:rPr>
      </w:pPr>
      <w:r w:rsidRPr="003F1717">
        <w:rPr>
          <w:rFonts w:ascii="Times New Roman" w:hAnsi="Times New Roman"/>
          <w:b/>
          <w:bCs/>
          <w:sz w:val="28"/>
          <w:szCs w:val="28"/>
        </w:rPr>
        <w:t>«</w:t>
      </w:r>
      <w:r w:rsidRPr="003F1717">
        <w:rPr>
          <w:rFonts w:ascii="Times New Roman" w:hAnsi="Times New Roman"/>
          <w:b/>
          <w:sz w:val="28"/>
          <w:szCs w:val="28"/>
        </w:rPr>
        <w:t>О внесении изменений в некоторые приказы Министра финансов Республики Казахстан»</w:t>
      </w:r>
      <w:r w:rsidR="004310B1" w:rsidRPr="003F1717">
        <w:rPr>
          <w:rFonts w:ascii="Times New Roman" w:hAnsi="Times New Roman"/>
          <w:b/>
          <w:sz w:val="28"/>
          <w:szCs w:val="28"/>
        </w:rPr>
        <w:t xml:space="preserve"> </w:t>
      </w:r>
      <w:r w:rsidR="004310B1" w:rsidRPr="003F1717">
        <w:rPr>
          <w:rFonts w:ascii="Times New Roman" w:hAnsi="Times New Roman"/>
          <w:bCs/>
          <w:sz w:val="28"/>
          <w:szCs w:val="28"/>
        </w:rPr>
        <w:t>(далее - Проект)</w:t>
      </w:r>
    </w:p>
    <w:p w14:paraId="6181F127" w14:textId="02AD5749" w:rsidR="00437C9D" w:rsidRPr="003F1717" w:rsidRDefault="00437C9D" w:rsidP="00B60779">
      <w:pPr>
        <w:jc w:val="center"/>
        <w:rPr>
          <w:rFonts w:ascii="Times New Roman" w:hAnsi="Times New Roman"/>
          <w:sz w:val="20"/>
          <w:szCs w:val="28"/>
        </w:rPr>
      </w:pPr>
    </w:p>
    <w:p w14:paraId="4EFA2E83" w14:textId="77777777" w:rsidR="00172496" w:rsidRPr="003F1717" w:rsidRDefault="00172496" w:rsidP="00B60779">
      <w:pPr>
        <w:jc w:val="center"/>
        <w:rPr>
          <w:rFonts w:ascii="Times New Roman" w:hAnsi="Times New Roman"/>
          <w:sz w:val="20"/>
          <w:szCs w:val="28"/>
        </w:rPr>
      </w:pPr>
    </w:p>
    <w:p w14:paraId="5A0B7CCA" w14:textId="6200D512" w:rsidR="00E33330" w:rsidRPr="003F1717" w:rsidRDefault="00E33330" w:rsidP="00E75C4C">
      <w:pPr>
        <w:pStyle w:val="af2"/>
        <w:numPr>
          <w:ilvl w:val="0"/>
          <w:numId w:val="1"/>
        </w:numPr>
        <w:tabs>
          <w:tab w:val="left" w:pos="1134"/>
        </w:tabs>
        <w:jc w:val="both"/>
        <w:rPr>
          <w:rFonts w:ascii="Times New Roman" w:hAnsi="Times New Roman"/>
          <w:b/>
          <w:sz w:val="28"/>
          <w:szCs w:val="28"/>
        </w:rPr>
      </w:pPr>
      <w:r w:rsidRPr="003F1717">
        <w:rPr>
          <w:rFonts w:ascii="Times New Roman" w:hAnsi="Times New Roman"/>
          <w:b/>
          <w:sz w:val="28"/>
          <w:szCs w:val="28"/>
        </w:rPr>
        <w:t>Оценка общественно-политических последствий:</w:t>
      </w:r>
    </w:p>
    <w:p w14:paraId="2609F585" w14:textId="38F347D5" w:rsidR="003F1717" w:rsidRPr="003F1717" w:rsidRDefault="00E75C4C" w:rsidP="004310B1">
      <w:pPr>
        <w:widowControl w:val="0"/>
        <w:ind w:firstLine="705"/>
        <w:jc w:val="both"/>
        <w:rPr>
          <w:rFonts w:ascii="Times New Roman" w:hAnsi="Times New Roman"/>
          <w:sz w:val="28"/>
          <w:szCs w:val="28"/>
        </w:rPr>
      </w:pPr>
      <w:r w:rsidRPr="003F1717">
        <w:rPr>
          <w:rFonts w:ascii="Times New Roman" w:hAnsi="Times New Roman"/>
          <w:sz w:val="28"/>
          <w:szCs w:val="28"/>
        </w:rPr>
        <w:t>Проектом предполагается внести изменени</w:t>
      </w:r>
      <w:r w:rsidR="003F1717" w:rsidRPr="003F1717">
        <w:rPr>
          <w:rFonts w:ascii="Times New Roman" w:hAnsi="Times New Roman"/>
          <w:sz w:val="28"/>
          <w:szCs w:val="28"/>
        </w:rPr>
        <w:t xml:space="preserve">я </w:t>
      </w:r>
      <w:r w:rsidR="003F1717" w:rsidRPr="003F1717">
        <w:rPr>
          <w:rFonts w:ascii="Times New Roman" w:hAnsi="Times New Roman"/>
          <w:sz w:val="28"/>
          <w:szCs w:val="28"/>
        </w:rPr>
        <w:t>в приказы Министра финансов Республики Казахстан в связи</w:t>
      </w:r>
      <w:r w:rsidR="003F1717" w:rsidRPr="003F1717">
        <w:rPr>
          <w:rFonts w:ascii="Times New Roman" w:hAnsi="Times New Roman"/>
          <w:sz w:val="28"/>
          <w:szCs w:val="28"/>
        </w:rPr>
        <w:t xml:space="preserve"> с</w:t>
      </w:r>
      <w:r w:rsidRPr="003F1717">
        <w:rPr>
          <w:rFonts w:ascii="Times New Roman" w:hAnsi="Times New Roman"/>
          <w:sz w:val="28"/>
          <w:szCs w:val="28"/>
        </w:rPr>
        <w:t xml:space="preserve"> </w:t>
      </w:r>
      <w:r w:rsidR="003F1717" w:rsidRPr="003F1717">
        <w:rPr>
          <w:rFonts w:ascii="Times New Roman" w:hAnsi="Times New Roman"/>
          <w:sz w:val="28"/>
          <w:szCs w:val="28"/>
        </w:rPr>
        <w:t>приведением в соответствие с Конституцией Республики Казахстан от 15 марта 2026 года.</w:t>
      </w:r>
    </w:p>
    <w:p w14:paraId="09E079C3" w14:textId="77777777" w:rsidR="00E33330" w:rsidRPr="003F1717" w:rsidRDefault="003F54A7" w:rsidP="007122A2">
      <w:pPr>
        <w:tabs>
          <w:tab w:val="left" w:pos="1134"/>
        </w:tabs>
        <w:ind w:firstLine="709"/>
        <w:jc w:val="both"/>
        <w:rPr>
          <w:rFonts w:ascii="Times New Roman" w:hAnsi="Times New Roman"/>
          <w:b/>
          <w:sz w:val="28"/>
          <w:szCs w:val="28"/>
        </w:rPr>
      </w:pPr>
      <w:r w:rsidRPr="003F1717">
        <w:rPr>
          <w:rFonts w:ascii="Times New Roman" w:hAnsi="Times New Roman"/>
          <w:b/>
          <w:sz w:val="28"/>
          <w:szCs w:val="28"/>
        </w:rPr>
        <w:t>2.</w:t>
      </w:r>
      <w:r w:rsidR="007122A2" w:rsidRPr="003F1717">
        <w:rPr>
          <w:rFonts w:ascii="Times New Roman" w:hAnsi="Times New Roman"/>
          <w:b/>
          <w:sz w:val="28"/>
          <w:szCs w:val="28"/>
        </w:rPr>
        <w:tab/>
      </w:r>
      <w:r w:rsidR="00E33330" w:rsidRPr="003F1717">
        <w:rPr>
          <w:rFonts w:ascii="Times New Roman" w:hAnsi="Times New Roman"/>
          <w:b/>
          <w:sz w:val="28"/>
          <w:szCs w:val="28"/>
        </w:rPr>
        <w:t>Оценка правовых последствий:</w:t>
      </w:r>
    </w:p>
    <w:p w14:paraId="009366B7" w14:textId="77777777" w:rsidR="003F1717" w:rsidRDefault="003F1717" w:rsidP="003F1717">
      <w:pPr>
        <w:pStyle w:val="af3"/>
        <w:tabs>
          <w:tab w:val="left" w:pos="1134"/>
        </w:tabs>
        <w:spacing w:before="0" w:beforeAutospacing="0" w:after="0" w:afterAutospacing="0"/>
        <w:ind w:firstLine="709"/>
        <w:jc w:val="both"/>
      </w:pPr>
      <w:r>
        <w:rPr>
          <w:color w:val="000000"/>
          <w:sz w:val="28"/>
          <w:szCs w:val="28"/>
        </w:rPr>
        <w:t>Проект не вступает в противоречие с действующим законодательством и вносит уточняющие положения в существующие Правила.</w:t>
      </w:r>
    </w:p>
    <w:p w14:paraId="0E074014" w14:textId="1BFAA3DC" w:rsidR="00E33330" w:rsidRPr="003F1717" w:rsidRDefault="003F54A7" w:rsidP="003502E9">
      <w:pPr>
        <w:tabs>
          <w:tab w:val="left" w:pos="1134"/>
        </w:tabs>
        <w:ind w:firstLine="709"/>
        <w:jc w:val="both"/>
        <w:rPr>
          <w:rFonts w:ascii="Times New Roman" w:hAnsi="Times New Roman"/>
          <w:b/>
          <w:sz w:val="28"/>
          <w:szCs w:val="28"/>
        </w:rPr>
      </w:pPr>
      <w:r w:rsidRPr="003F1717">
        <w:rPr>
          <w:rFonts w:ascii="Times New Roman" w:hAnsi="Times New Roman"/>
          <w:b/>
          <w:sz w:val="28"/>
          <w:szCs w:val="28"/>
        </w:rPr>
        <w:t>3.</w:t>
      </w:r>
      <w:r w:rsidR="00324299" w:rsidRPr="003F1717">
        <w:rPr>
          <w:rFonts w:ascii="Times New Roman" w:hAnsi="Times New Roman"/>
          <w:b/>
          <w:sz w:val="28"/>
          <w:szCs w:val="28"/>
        </w:rPr>
        <w:tab/>
      </w:r>
      <w:r w:rsidR="00E33330" w:rsidRPr="003F1717">
        <w:rPr>
          <w:rFonts w:ascii="Times New Roman" w:hAnsi="Times New Roman"/>
          <w:b/>
          <w:sz w:val="28"/>
          <w:szCs w:val="28"/>
        </w:rPr>
        <w:t>Оценка информационных последствий:</w:t>
      </w:r>
    </w:p>
    <w:p w14:paraId="649B9947" w14:textId="36DD0135" w:rsidR="00E33330" w:rsidRPr="003F1717" w:rsidRDefault="00950F85" w:rsidP="003502E9">
      <w:pPr>
        <w:pStyle w:val="a3"/>
        <w:ind w:firstLine="709"/>
        <w:jc w:val="both"/>
        <w:rPr>
          <w:rFonts w:ascii="Times New Roman" w:hAnsi="Times New Roman"/>
          <w:sz w:val="28"/>
          <w:szCs w:val="28"/>
        </w:rPr>
      </w:pPr>
      <w:r w:rsidRPr="003F1717">
        <w:rPr>
          <w:rFonts w:ascii="Times New Roman" w:hAnsi="Times New Roman"/>
          <w:sz w:val="28"/>
          <w:szCs w:val="28"/>
        </w:rPr>
        <w:t xml:space="preserve">Информационные последствия </w:t>
      </w:r>
      <w:r w:rsidR="00172496" w:rsidRPr="003F1717">
        <w:rPr>
          <w:rFonts w:ascii="Times New Roman" w:hAnsi="Times New Roman"/>
          <w:sz w:val="28"/>
          <w:szCs w:val="28"/>
        </w:rPr>
        <w:t>П</w:t>
      </w:r>
      <w:r w:rsidRPr="003F1717">
        <w:rPr>
          <w:rFonts w:ascii="Times New Roman" w:hAnsi="Times New Roman"/>
          <w:sz w:val="28"/>
          <w:szCs w:val="28"/>
        </w:rPr>
        <w:t>роектом не усматриваются, так как не затрагиваются</w:t>
      </w:r>
      <w:r w:rsidR="00172496" w:rsidRPr="003F1717">
        <w:rPr>
          <w:rFonts w:ascii="Times New Roman" w:hAnsi="Times New Roman"/>
          <w:sz w:val="28"/>
          <w:szCs w:val="28"/>
        </w:rPr>
        <w:t xml:space="preserve"> интересы</w:t>
      </w:r>
      <w:r w:rsidRPr="003F1717">
        <w:rPr>
          <w:rFonts w:ascii="Times New Roman" w:hAnsi="Times New Roman"/>
          <w:sz w:val="28"/>
          <w:szCs w:val="28"/>
        </w:rPr>
        <w:t xml:space="preserve"> субъект</w:t>
      </w:r>
      <w:r w:rsidR="00172496" w:rsidRPr="003F1717">
        <w:rPr>
          <w:rFonts w:ascii="Times New Roman" w:hAnsi="Times New Roman"/>
          <w:sz w:val="28"/>
          <w:szCs w:val="28"/>
        </w:rPr>
        <w:t>ов</w:t>
      </w:r>
      <w:r w:rsidRPr="003F1717">
        <w:rPr>
          <w:rFonts w:ascii="Times New Roman" w:hAnsi="Times New Roman"/>
          <w:sz w:val="28"/>
          <w:szCs w:val="28"/>
        </w:rPr>
        <w:t xml:space="preserve"> предпринимательства, права, свободы и обязанности граждан</w:t>
      </w:r>
      <w:r w:rsidR="004310B1" w:rsidRPr="003F1717">
        <w:rPr>
          <w:rFonts w:ascii="Times New Roman" w:hAnsi="Times New Roman"/>
          <w:sz w:val="28"/>
          <w:szCs w:val="28"/>
        </w:rPr>
        <w:t>.</w:t>
      </w:r>
    </w:p>
    <w:p w14:paraId="0BD78312" w14:textId="77777777" w:rsidR="004310B1" w:rsidRPr="003F1717" w:rsidRDefault="004310B1" w:rsidP="004310B1">
      <w:pPr>
        <w:ind w:firstLine="709"/>
        <w:jc w:val="both"/>
        <w:rPr>
          <w:rFonts w:ascii="Times New Roman" w:eastAsia="Times New Roman" w:hAnsi="Times New Roman"/>
          <w:sz w:val="28"/>
          <w:szCs w:val="28"/>
          <w:lang w:eastAsia="ru-RU"/>
        </w:rPr>
      </w:pPr>
      <w:r w:rsidRPr="003F1717">
        <w:rPr>
          <w:rFonts w:ascii="Times New Roman" w:eastAsia="Times New Roman" w:hAnsi="Times New Roman"/>
          <w:sz w:val="28"/>
          <w:szCs w:val="28"/>
          <w:lang w:eastAsia="ru-RU"/>
        </w:rPr>
        <w:t>Проект не несет в себе дополнительные риски по изменению деятельности бизнес-среды.</w:t>
      </w:r>
    </w:p>
    <w:p w14:paraId="40541AE0" w14:textId="77777777" w:rsidR="00E33330" w:rsidRPr="003F1717" w:rsidRDefault="003F54A7" w:rsidP="00BC4CDD">
      <w:pPr>
        <w:tabs>
          <w:tab w:val="left" w:pos="1134"/>
        </w:tabs>
        <w:ind w:firstLine="708"/>
        <w:jc w:val="both"/>
        <w:rPr>
          <w:rFonts w:ascii="Times New Roman" w:hAnsi="Times New Roman"/>
          <w:b/>
          <w:sz w:val="28"/>
          <w:szCs w:val="28"/>
        </w:rPr>
      </w:pPr>
      <w:r w:rsidRPr="003F1717">
        <w:rPr>
          <w:rFonts w:ascii="Times New Roman" w:hAnsi="Times New Roman"/>
          <w:b/>
          <w:sz w:val="28"/>
          <w:szCs w:val="28"/>
        </w:rPr>
        <w:t>4.</w:t>
      </w:r>
      <w:r w:rsidR="00BC4CDD" w:rsidRPr="003F1717">
        <w:rPr>
          <w:rFonts w:ascii="Times New Roman" w:hAnsi="Times New Roman"/>
          <w:b/>
          <w:sz w:val="28"/>
          <w:szCs w:val="28"/>
        </w:rPr>
        <w:tab/>
      </w:r>
      <w:r w:rsidR="00E33330" w:rsidRPr="003F1717">
        <w:rPr>
          <w:rFonts w:ascii="Times New Roman" w:hAnsi="Times New Roman"/>
          <w:b/>
          <w:sz w:val="28"/>
          <w:szCs w:val="28"/>
        </w:rPr>
        <w:t>Оценка иных последствий:</w:t>
      </w:r>
    </w:p>
    <w:p w14:paraId="24B09F25" w14:textId="01DDEB19" w:rsidR="00E33330" w:rsidRPr="003F1717" w:rsidRDefault="00CC1F76" w:rsidP="00B65959">
      <w:pPr>
        <w:ind w:firstLine="709"/>
        <w:jc w:val="both"/>
        <w:rPr>
          <w:rFonts w:ascii="Times New Roman" w:eastAsia="Times New Roman" w:hAnsi="Times New Roman"/>
          <w:sz w:val="28"/>
          <w:szCs w:val="28"/>
          <w:lang w:eastAsia="ru-RU"/>
        </w:rPr>
      </w:pPr>
      <w:r w:rsidRPr="003F1717">
        <w:rPr>
          <w:rFonts w:ascii="Times New Roman" w:hAnsi="Times New Roman"/>
          <w:sz w:val="28"/>
          <w:szCs w:val="28"/>
        </w:rPr>
        <w:t xml:space="preserve">Принятие </w:t>
      </w:r>
      <w:r w:rsidR="00172496" w:rsidRPr="003F1717">
        <w:rPr>
          <w:rFonts w:ascii="Times New Roman" w:hAnsi="Times New Roman"/>
          <w:sz w:val="28"/>
          <w:szCs w:val="28"/>
        </w:rPr>
        <w:t>П</w:t>
      </w:r>
      <w:r w:rsidRPr="003F1717">
        <w:rPr>
          <w:rFonts w:ascii="Times New Roman" w:hAnsi="Times New Roman"/>
          <w:sz w:val="28"/>
          <w:szCs w:val="28"/>
        </w:rPr>
        <w:t xml:space="preserve">роекта не повлечет </w:t>
      </w:r>
      <w:r w:rsidRPr="003F1717">
        <w:rPr>
          <w:rFonts w:ascii="Times New Roman" w:eastAsia="Times New Roman" w:hAnsi="Times New Roman"/>
          <w:sz w:val="28"/>
          <w:szCs w:val="28"/>
          <w:lang w:eastAsia="ru-RU"/>
        </w:rPr>
        <w:t>общественно-политически</w:t>
      </w:r>
      <w:r w:rsidR="00950F85" w:rsidRPr="003F1717">
        <w:rPr>
          <w:rFonts w:ascii="Times New Roman" w:eastAsia="Times New Roman" w:hAnsi="Times New Roman"/>
          <w:sz w:val="28"/>
          <w:szCs w:val="28"/>
          <w:lang w:eastAsia="ru-RU"/>
        </w:rPr>
        <w:t>х</w:t>
      </w:r>
      <w:r w:rsidRPr="003F1717">
        <w:rPr>
          <w:rFonts w:ascii="Times New Roman" w:eastAsia="Times New Roman" w:hAnsi="Times New Roman"/>
          <w:sz w:val="28"/>
          <w:szCs w:val="28"/>
          <w:lang w:eastAsia="ru-RU"/>
        </w:rPr>
        <w:t>, правовы</w:t>
      </w:r>
      <w:r w:rsidR="00950F85" w:rsidRPr="003F1717">
        <w:rPr>
          <w:rFonts w:ascii="Times New Roman" w:eastAsia="Times New Roman" w:hAnsi="Times New Roman"/>
          <w:sz w:val="28"/>
          <w:szCs w:val="28"/>
          <w:lang w:eastAsia="ru-RU"/>
        </w:rPr>
        <w:t>х</w:t>
      </w:r>
      <w:r w:rsidRPr="003F1717">
        <w:rPr>
          <w:rFonts w:ascii="Times New Roman" w:eastAsia="Times New Roman" w:hAnsi="Times New Roman"/>
          <w:sz w:val="28"/>
          <w:szCs w:val="28"/>
          <w:lang w:eastAsia="ru-RU"/>
        </w:rPr>
        <w:t>,</w:t>
      </w:r>
      <w:r w:rsidR="00B65959" w:rsidRPr="003F1717">
        <w:rPr>
          <w:rFonts w:ascii="Times New Roman" w:eastAsia="Times New Roman" w:hAnsi="Times New Roman"/>
          <w:sz w:val="28"/>
          <w:szCs w:val="28"/>
          <w:lang w:eastAsia="ru-RU"/>
        </w:rPr>
        <w:t xml:space="preserve"> </w:t>
      </w:r>
      <w:r w:rsidRPr="003F1717">
        <w:rPr>
          <w:rFonts w:ascii="Times New Roman" w:eastAsia="Times New Roman" w:hAnsi="Times New Roman"/>
          <w:sz w:val="28"/>
          <w:szCs w:val="28"/>
          <w:lang w:eastAsia="ru-RU"/>
        </w:rPr>
        <w:t>информационны</w:t>
      </w:r>
      <w:r w:rsidR="00950F85" w:rsidRPr="003F1717">
        <w:rPr>
          <w:rFonts w:ascii="Times New Roman" w:eastAsia="Times New Roman" w:hAnsi="Times New Roman"/>
          <w:sz w:val="28"/>
          <w:szCs w:val="28"/>
          <w:lang w:eastAsia="ru-RU"/>
        </w:rPr>
        <w:t>х</w:t>
      </w:r>
      <w:r w:rsidRPr="003F1717">
        <w:rPr>
          <w:rFonts w:ascii="Times New Roman" w:eastAsia="Times New Roman" w:hAnsi="Times New Roman"/>
          <w:sz w:val="28"/>
          <w:szCs w:val="28"/>
          <w:lang w:eastAsia="ru-RU"/>
        </w:rPr>
        <w:t xml:space="preserve"> и ины</w:t>
      </w:r>
      <w:r w:rsidR="00950F85" w:rsidRPr="003F1717">
        <w:rPr>
          <w:rFonts w:ascii="Times New Roman" w:eastAsia="Times New Roman" w:hAnsi="Times New Roman"/>
          <w:sz w:val="28"/>
          <w:szCs w:val="28"/>
          <w:lang w:eastAsia="ru-RU"/>
        </w:rPr>
        <w:t>х</w:t>
      </w:r>
      <w:r w:rsidRPr="003F1717">
        <w:rPr>
          <w:rFonts w:ascii="Times New Roman" w:eastAsia="Times New Roman" w:hAnsi="Times New Roman"/>
          <w:sz w:val="28"/>
          <w:szCs w:val="28"/>
          <w:lang w:eastAsia="ru-RU"/>
        </w:rPr>
        <w:t xml:space="preserve"> последствий.</w:t>
      </w:r>
    </w:p>
    <w:p w14:paraId="26D61D6B" w14:textId="67C35F0E" w:rsidR="00B60779" w:rsidRPr="003F1717" w:rsidRDefault="00B60779" w:rsidP="00B60779">
      <w:pPr>
        <w:jc w:val="both"/>
        <w:rPr>
          <w:rFonts w:ascii="Times New Roman" w:eastAsia="Times New Roman" w:hAnsi="Times New Roman"/>
          <w:sz w:val="28"/>
          <w:szCs w:val="28"/>
          <w:lang w:eastAsia="ru-RU"/>
        </w:rPr>
      </w:pPr>
    </w:p>
    <w:p w14:paraId="4D22880F" w14:textId="40CA7779" w:rsidR="00CC1F76" w:rsidRPr="003F1717" w:rsidRDefault="00CC1F76" w:rsidP="00B60779">
      <w:pPr>
        <w:jc w:val="both"/>
        <w:rPr>
          <w:rFonts w:ascii="Times New Roman" w:eastAsia="Times New Roman" w:hAnsi="Times New Roman"/>
          <w:sz w:val="28"/>
          <w:szCs w:val="28"/>
          <w:lang w:eastAsia="ru-RU"/>
        </w:rPr>
      </w:pPr>
    </w:p>
    <w:p w14:paraId="39E05B8A" w14:textId="77777777" w:rsidR="00C040C7" w:rsidRPr="003F1717" w:rsidRDefault="00C040C7" w:rsidP="00C040C7">
      <w:pPr>
        <w:pBdr>
          <w:bottom w:val="single" w:sz="4" w:space="27" w:color="FFFFFF"/>
        </w:pBdr>
        <w:autoSpaceDE w:val="0"/>
        <w:autoSpaceDN w:val="0"/>
        <w:adjustRightInd w:val="0"/>
        <w:ind w:firstLine="709"/>
        <w:jc w:val="both"/>
        <w:rPr>
          <w:rFonts w:ascii="Times New Roman" w:hAnsi="Times New Roman"/>
          <w:b/>
          <w:sz w:val="28"/>
          <w:szCs w:val="28"/>
        </w:rPr>
      </w:pPr>
      <w:r w:rsidRPr="003F1717">
        <w:rPr>
          <w:rFonts w:ascii="Times New Roman" w:hAnsi="Times New Roman"/>
          <w:b/>
          <w:sz w:val="28"/>
          <w:szCs w:val="28"/>
        </w:rPr>
        <w:t>Министр финансов</w:t>
      </w:r>
    </w:p>
    <w:p w14:paraId="6F249672" w14:textId="77777777" w:rsidR="00C040C7" w:rsidRPr="003F1717" w:rsidRDefault="00C040C7" w:rsidP="00C040C7">
      <w:pPr>
        <w:pBdr>
          <w:bottom w:val="single" w:sz="4" w:space="27" w:color="FFFFFF"/>
        </w:pBdr>
        <w:autoSpaceDE w:val="0"/>
        <w:autoSpaceDN w:val="0"/>
        <w:adjustRightInd w:val="0"/>
        <w:ind w:firstLine="709"/>
        <w:jc w:val="both"/>
        <w:rPr>
          <w:rFonts w:ascii="Times New Roman" w:hAnsi="Times New Roman"/>
          <w:b/>
          <w:sz w:val="28"/>
          <w:szCs w:val="28"/>
        </w:rPr>
      </w:pPr>
      <w:r w:rsidRPr="003F1717">
        <w:rPr>
          <w:rFonts w:ascii="Times New Roman" w:hAnsi="Times New Roman"/>
          <w:b/>
          <w:sz w:val="28"/>
          <w:szCs w:val="28"/>
        </w:rPr>
        <w:t>Республики Казахстан</w:t>
      </w:r>
      <w:r w:rsidRPr="003F1717">
        <w:rPr>
          <w:rFonts w:ascii="Times New Roman" w:hAnsi="Times New Roman"/>
          <w:b/>
          <w:sz w:val="28"/>
          <w:szCs w:val="28"/>
        </w:rPr>
        <w:tab/>
      </w:r>
      <w:r w:rsidRPr="003F1717">
        <w:rPr>
          <w:rFonts w:ascii="Times New Roman" w:hAnsi="Times New Roman"/>
          <w:b/>
          <w:sz w:val="28"/>
          <w:szCs w:val="28"/>
        </w:rPr>
        <w:tab/>
      </w:r>
      <w:r w:rsidRPr="003F1717">
        <w:rPr>
          <w:rFonts w:ascii="Times New Roman" w:hAnsi="Times New Roman"/>
          <w:b/>
          <w:sz w:val="28"/>
          <w:szCs w:val="28"/>
        </w:rPr>
        <w:tab/>
        <w:t xml:space="preserve">   </w:t>
      </w:r>
      <w:r w:rsidRPr="003F1717">
        <w:rPr>
          <w:rFonts w:ascii="Times New Roman" w:hAnsi="Times New Roman"/>
          <w:b/>
          <w:sz w:val="28"/>
          <w:szCs w:val="28"/>
        </w:rPr>
        <w:tab/>
        <w:t xml:space="preserve">                 М. </w:t>
      </w:r>
      <w:proofErr w:type="spellStart"/>
      <w:r w:rsidRPr="003F1717">
        <w:rPr>
          <w:rFonts w:ascii="Times New Roman" w:hAnsi="Times New Roman"/>
          <w:b/>
          <w:sz w:val="28"/>
          <w:szCs w:val="28"/>
        </w:rPr>
        <w:t>Такиев</w:t>
      </w:r>
      <w:proofErr w:type="spellEnd"/>
    </w:p>
    <w:p w14:paraId="6F8D5B42" w14:textId="216BA687" w:rsidR="00B60779" w:rsidRPr="003F1717" w:rsidRDefault="00B60779" w:rsidP="00C040C7">
      <w:pPr>
        <w:ind w:firstLine="709"/>
        <w:jc w:val="both"/>
        <w:rPr>
          <w:rFonts w:ascii="Times New Roman" w:hAnsi="Times New Roman"/>
          <w:b/>
          <w:sz w:val="28"/>
          <w:szCs w:val="28"/>
        </w:rPr>
      </w:pPr>
    </w:p>
    <w:sectPr w:rsidR="00B60779" w:rsidRPr="003F1717" w:rsidSect="00172496">
      <w:headerReference w:type="default" r:id="rId8"/>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9E150" w14:textId="77777777" w:rsidR="00557102" w:rsidRDefault="00557102" w:rsidP="003F54A7">
      <w:r>
        <w:separator/>
      </w:r>
    </w:p>
  </w:endnote>
  <w:endnote w:type="continuationSeparator" w:id="0">
    <w:p w14:paraId="0DEDB771" w14:textId="77777777" w:rsidR="00557102" w:rsidRDefault="00557102" w:rsidP="003F5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8CA9C" w14:textId="77777777" w:rsidR="00557102" w:rsidRDefault="00557102" w:rsidP="003F54A7">
      <w:r>
        <w:separator/>
      </w:r>
    </w:p>
  </w:footnote>
  <w:footnote w:type="continuationSeparator" w:id="0">
    <w:p w14:paraId="3ADC7437" w14:textId="77777777" w:rsidR="00557102" w:rsidRDefault="00557102" w:rsidP="003F5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9192241"/>
      <w:docPartObj>
        <w:docPartGallery w:val="Page Numbers (Top of Page)"/>
        <w:docPartUnique/>
      </w:docPartObj>
    </w:sdtPr>
    <w:sdtEndPr>
      <w:rPr>
        <w:rFonts w:ascii="Times New Roman" w:hAnsi="Times New Roman"/>
        <w:sz w:val="24"/>
      </w:rPr>
    </w:sdtEndPr>
    <w:sdtContent>
      <w:p w14:paraId="028D9B6C" w14:textId="77777777" w:rsidR="003F54A7" w:rsidRPr="003F54A7" w:rsidRDefault="003F54A7">
        <w:pPr>
          <w:pStyle w:val="ae"/>
          <w:jc w:val="center"/>
          <w:rPr>
            <w:rFonts w:ascii="Times New Roman" w:hAnsi="Times New Roman"/>
            <w:sz w:val="24"/>
          </w:rPr>
        </w:pPr>
        <w:r w:rsidRPr="003F54A7">
          <w:rPr>
            <w:rFonts w:ascii="Times New Roman" w:hAnsi="Times New Roman"/>
            <w:sz w:val="24"/>
          </w:rPr>
          <w:fldChar w:fldCharType="begin"/>
        </w:r>
        <w:r w:rsidRPr="003F54A7">
          <w:rPr>
            <w:rFonts w:ascii="Times New Roman" w:hAnsi="Times New Roman"/>
            <w:sz w:val="24"/>
          </w:rPr>
          <w:instrText>PAGE   \* MERGEFORMAT</w:instrText>
        </w:r>
        <w:r w:rsidRPr="003F54A7">
          <w:rPr>
            <w:rFonts w:ascii="Times New Roman" w:hAnsi="Times New Roman"/>
            <w:sz w:val="24"/>
          </w:rPr>
          <w:fldChar w:fldCharType="separate"/>
        </w:r>
        <w:r w:rsidRPr="003F54A7">
          <w:rPr>
            <w:rFonts w:ascii="Times New Roman" w:hAnsi="Times New Roman"/>
            <w:sz w:val="24"/>
          </w:rPr>
          <w:t>2</w:t>
        </w:r>
        <w:r w:rsidRPr="003F54A7">
          <w:rPr>
            <w:rFonts w:ascii="Times New Roman" w:hAnsi="Times New Roman"/>
            <w:sz w:val="24"/>
          </w:rPr>
          <w:fldChar w:fldCharType="end"/>
        </w:r>
      </w:p>
    </w:sdtContent>
  </w:sdt>
  <w:p w14:paraId="0D902CC5" w14:textId="77777777" w:rsidR="003F54A7" w:rsidRDefault="003F54A7">
    <w:pPr>
      <w:pStyle w:val="ae"/>
    </w:pPr>
  </w:p>
  <w:p w14:paraId="6F122D53" w14:textId="77777777" w:rsidR="003D52A9" w:rsidRDefault="00557102">
    <w:pPr>
      <w:pStyle w:val="a3"/>
    </w:pPr>
    <w:r>
      <w:rPr>
        <w:noProof/>
      </w:rPr>
      <w:pict w14:anchorId="61CC541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8752;mso-position-horizontal:center;mso-position-horizontal-relative:margin;mso-position-vertical:center;mso-position-vertical-relative:margin" o:allowincell="f" fillcolor="silver" stroked="f">
          <v:textpath style="font-family:&quot;Times New Roman&quot;;font-size:1pt" string="Министерство финансов Республики Казахстан - Есильбаева А. М."/>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FA3E11"/>
    <w:multiLevelType w:val="hybridMultilevel"/>
    <w:tmpl w:val="1BFA9100"/>
    <w:lvl w:ilvl="0" w:tplc="2C589AFC">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77"/>
    <w:rsid w:val="00035601"/>
    <w:rsid w:val="00070739"/>
    <w:rsid w:val="00083394"/>
    <w:rsid w:val="000B1716"/>
    <w:rsid w:val="000B543D"/>
    <w:rsid w:val="000D1B73"/>
    <w:rsid w:val="000D5F07"/>
    <w:rsid w:val="0012473C"/>
    <w:rsid w:val="001264C0"/>
    <w:rsid w:val="001329C5"/>
    <w:rsid w:val="00162F85"/>
    <w:rsid w:val="00172496"/>
    <w:rsid w:val="0017625B"/>
    <w:rsid w:val="001A57D5"/>
    <w:rsid w:val="001C3584"/>
    <w:rsid w:val="001E17CE"/>
    <w:rsid w:val="00236A65"/>
    <w:rsid w:val="00276648"/>
    <w:rsid w:val="00297541"/>
    <w:rsid w:val="002E645F"/>
    <w:rsid w:val="00305384"/>
    <w:rsid w:val="00324299"/>
    <w:rsid w:val="0033077C"/>
    <w:rsid w:val="003502E9"/>
    <w:rsid w:val="003939A3"/>
    <w:rsid w:val="003C2194"/>
    <w:rsid w:val="003F1717"/>
    <w:rsid w:val="003F54A7"/>
    <w:rsid w:val="004310B1"/>
    <w:rsid w:val="00437C9D"/>
    <w:rsid w:val="004851B3"/>
    <w:rsid w:val="004C7EE9"/>
    <w:rsid w:val="00501846"/>
    <w:rsid w:val="00507E61"/>
    <w:rsid w:val="00554A7B"/>
    <w:rsid w:val="00557102"/>
    <w:rsid w:val="00587391"/>
    <w:rsid w:val="005878CD"/>
    <w:rsid w:val="005F64B9"/>
    <w:rsid w:val="00695BC6"/>
    <w:rsid w:val="006A766B"/>
    <w:rsid w:val="006C5FBE"/>
    <w:rsid w:val="006D235D"/>
    <w:rsid w:val="007122A2"/>
    <w:rsid w:val="00751D31"/>
    <w:rsid w:val="007C5CF7"/>
    <w:rsid w:val="007E0E2D"/>
    <w:rsid w:val="00804C1D"/>
    <w:rsid w:val="00807D84"/>
    <w:rsid w:val="00807DD1"/>
    <w:rsid w:val="00815284"/>
    <w:rsid w:val="008538F0"/>
    <w:rsid w:val="00862116"/>
    <w:rsid w:val="008843E8"/>
    <w:rsid w:val="00896037"/>
    <w:rsid w:val="008A53C5"/>
    <w:rsid w:val="008F6D2E"/>
    <w:rsid w:val="00950F85"/>
    <w:rsid w:val="00964D0B"/>
    <w:rsid w:val="00970C2C"/>
    <w:rsid w:val="009859F8"/>
    <w:rsid w:val="009C5A1B"/>
    <w:rsid w:val="00A14C27"/>
    <w:rsid w:val="00A620EE"/>
    <w:rsid w:val="00AF33FC"/>
    <w:rsid w:val="00B011B0"/>
    <w:rsid w:val="00B60779"/>
    <w:rsid w:val="00B65959"/>
    <w:rsid w:val="00B80B9B"/>
    <w:rsid w:val="00B81CC0"/>
    <w:rsid w:val="00BB257C"/>
    <w:rsid w:val="00BB29B1"/>
    <w:rsid w:val="00BC4CDD"/>
    <w:rsid w:val="00BD3177"/>
    <w:rsid w:val="00C03C6B"/>
    <w:rsid w:val="00C040C7"/>
    <w:rsid w:val="00C365B5"/>
    <w:rsid w:val="00C438E9"/>
    <w:rsid w:val="00C60874"/>
    <w:rsid w:val="00C64CDC"/>
    <w:rsid w:val="00C831B3"/>
    <w:rsid w:val="00C84B73"/>
    <w:rsid w:val="00CA3C28"/>
    <w:rsid w:val="00CC1F76"/>
    <w:rsid w:val="00CD745A"/>
    <w:rsid w:val="00D034F7"/>
    <w:rsid w:val="00D34C32"/>
    <w:rsid w:val="00D469EF"/>
    <w:rsid w:val="00D570C8"/>
    <w:rsid w:val="00D7046A"/>
    <w:rsid w:val="00D8532A"/>
    <w:rsid w:val="00D92EDB"/>
    <w:rsid w:val="00DB64BA"/>
    <w:rsid w:val="00E33330"/>
    <w:rsid w:val="00E75C4C"/>
    <w:rsid w:val="00EB11B1"/>
    <w:rsid w:val="00EB7760"/>
    <w:rsid w:val="00EE2EA3"/>
    <w:rsid w:val="00EF4082"/>
    <w:rsid w:val="00F01B86"/>
    <w:rsid w:val="00F07242"/>
    <w:rsid w:val="00F64AF1"/>
    <w:rsid w:val="00F95909"/>
    <w:rsid w:val="00FF27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100DF41"/>
  <w15:docId w15:val="{47FFF879-C20F-4CA8-82CF-C6A28E15D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0779"/>
    <w:pPr>
      <w:spacing w:after="0" w:line="240" w:lineRule="auto"/>
    </w:pPr>
    <w:rPr>
      <w:rFonts w:ascii="Calibri" w:eastAsia="Calibri" w:hAnsi="Calibr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B60779"/>
    <w:pPr>
      <w:spacing w:after="0" w:line="240" w:lineRule="auto"/>
    </w:pPr>
    <w:rPr>
      <w:rFonts w:ascii="Calibri" w:eastAsia="Times New Roman" w:hAnsi="Calibri" w:cs="Times New Roman"/>
      <w:lang w:eastAsia="ru-RU"/>
    </w:rPr>
  </w:style>
  <w:style w:type="character" w:styleId="a4">
    <w:name w:val="Emphasis"/>
    <w:qFormat/>
    <w:rsid w:val="00807D84"/>
    <w:rPr>
      <w:i/>
      <w:iCs/>
    </w:rPr>
  </w:style>
  <w:style w:type="paragraph" w:styleId="a5">
    <w:name w:val="Plain Text"/>
    <w:basedOn w:val="a"/>
    <w:link w:val="a6"/>
    <w:unhideWhenUsed/>
    <w:rsid w:val="00507E61"/>
    <w:rPr>
      <w:rFonts w:ascii="Courier New" w:eastAsia="Times New Roman" w:hAnsi="Courier New" w:cs="Courier New"/>
      <w:iCs/>
      <w:sz w:val="20"/>
      <w:szCs w:val="20"/>
      <w:lang w:eastAsia="ru-RU"/>
    </w:rPr>
  </w:style>
  <w:style w:type="character" w:customStyle="1" w:styleId="a6">
    <w:name w:val="Текст Знак"/>
    <w:basedOn w:val="a0"/>
    <w:link w:val="a5"/>
    <w:rsid w:val="00507E61"/>
    <w:rPr>
      <w:rFonts w:ascii="Courier New" w:eastAsia="Times New Roman" w:hAnsi="Courier New" w:cs="Courier New"/>
      <w:iCs/>
      <w:sz w:val="20"/>
      <w:szCs w:val="20"/>
      <w:lang w:eastAsia="ru-RU"/>
    </w:rPr>
  </w:style>
  <w:style w:type="character" w:customStyle="1" w:styleId="3">
    <w:name w:val="Основной текст (3)"/>
    <w:basedOn w:val="a0"/>
    <w:rsid w:val="0017625B"/>
    <w:rPr>
      <w:rFonts w:ascii="Times New Roman" w:eastAsia="Times New Roman" w:hAnsi="Times New Roman" w:cs="Times New Roman"/>
      <w:b w:val="0"/>
      <w:bCs w:val="0"/>
      <w:i w:val="0"/>
      <w:iCs w:val="0"/>
      <w:smallCaps w:val="0"/>
      <w:strike w:val="0"/>
      <w:spacing w:val="0"/>
      <w:sz w:val="14"/>
      <w:szCs w:val="14"/>
    </w:rPr>
  </w:style>
  <w:style w:type="character" w:styleId="a7">
    <w:name w:val="annotation reference"/>
    <w:basedOn w:val="a0"/>
    <w:uiPriority w:val="99"/>
    <w:semiHidden/>
    <w:unhideWhenUsed/>
    <w:rsid w:val="00EE2EA3"/>
    <w:rPr>
      <w:sz w:val="16"/>
      <w:szCs w:val="16"/>
    </w:rPr>
  </w:style>
  <w:style w:type="paragraph" w:styleId="a8">
    <w:name w:val="annotation text"/>
    <w:basedOn w:val="a"/>
    <w:link w:val="a9"/>
    <w:uiPriority w:val="99"/>
    <w:semiHidden/>
    <w:unhideWhenUsed/>
    <w:rsid w:val="00EE2EA3"/>
    <w:rPr>
      <w:sz w:val="20"/>
      <w:szCs w:val="20"/>
    </w:rPr>
  </w:style>
  <w:style w:type="character" w:customStyle="1" w:styleId="a9">
    <w:name w:val="Текст примечания Знак"/>
    <w:basedOn w:val="a0"/>
    <w:link w:val="a8"/>
    <w:uiPriority w:val="99"/>
    <w:semiHidden/>
    <w:rsid w:val="00EE2EA3"/>
    <w:rPr>
      <w:rFonts w:ascii="Calibri" w:eastAsia="Calibri" w:hAnsi="Calibri" w:cs="Times New Roman"/>
      <w:sz w:val="20"/>
      <w:szCs w:val="20"/>
    </w:rPr>
  </w:style>
  <w:style w:type="paragraph" w:styleId="aa">
    <w:name w:val="annotation subject"/>
    <w:basedOn w:val="a8"/>
    <w:next w:val="a8"/>
    <w:link w:val="ab"/>
    <w:uiPriority w:val="99"/>
    <w:semiHidden/>
    <w:unhideWhenUsed/>
    <w:rsid w:val="00EE2EA3"/>
    <w:rPr>
      <w:b/>
      <w:bCs/>
    </w:rPr>
  </w:style>
  <w:style w:type="character" w:customStyle="1" w:styleId="ab">
    <w:name w:val="Тема примечания Знак"/>
    <w:basedOn w:val="a9"/>
    <w:link w:val="aa"/>
    <w:uiPriority w:val="99"/>
    <w:semiHidden/>
    <w:rsid w:val="00EE2EA3"/>
    <w:rPr>
      <w:rFonts w:ascii="Calibri" w:eastAsia="Calibri" w:hAnsi="Calibri" w:cs="Times New Roman"/>
      <w:b/>
      <w:bCs/>
      <w:sz w:val="20"/>
      <w:szCs w:val="20"/>
    </w:rPr>
  </w:style>
  <w:style w:type="paragraph" w:styleId="ac">
    <w:name w:val="Balloon Text"/>
    <w:basedOn w:val="a"/>
    <w:link w:val="ad"/>
    <w:uiPriority w:val="99"/>
    <w:semiHidden/>
    <w:unhideWhenUsed/>
    <w:rsid w:val="00EE2EA3"/>
    <w:rPr>
      <w:rFonts w:ascii="Segoe UI" w:hAnsi="Segoe UI" w:cs="Segoe UI"/>
      <w:sz w:val="18"/>
      <w:szCs w:val="18"/>
    </w:rPr>
  </w:style>
  <w:style w:type="character" w:customStyle="1" w:styleId="ad">
    <w:name w:val="Текст выноски Знак"/>
    <w:basedOn w:val="a0"/>
    <w:link w:val="ac"/>
    <w:uiPriority w:val="99"/>
    <w:semiHidden/>
    <w:rsid w:val="00EE2EA3"/>
    <w:rPr>
      <w:rFonts w:ascii="Segoe UI" w:eastAsia="Calibri" w:hAnsi="Segoe UI" w:cs="Segoe UI"/>
      <w:sz w:val="18"/>
      <w:szCs w:val="18"/>
    </w:rPr>
  </w:style>
  <w:style w:type="paragraph" w:styleId="ae">
    <w:name w:val="header"/>
    <w:basedOn w:val="a"/>
    <w:link w:val="af"/>
    <w:uiPriority w:val="99"/>
    <w:unhideWhenUsed/>
    <w:rsid w:val="003F54A7"/>
    <w:pPr>
      <w:tabs>
        <w:tab w:val="center" w:pos="4677"/>
        <w:tab w:val="right" w:pos="9355"/>
      </w:tabs>
    </w:pPr>
  </w:style>
  <w:style w:type="character" w:customStyle="1" w:styleId="af">
    <w:name w:val="Верхний колонтитул Знак"/>
    <w:basedOn w:val="a0"/>
    <w:link w:val="ae"/>
    <w:uiPriority w:val="99"/>
    <w:rsid w:val="003F54A7"/>
    <w:rPr>
      <w:rFonts w:ascii="Calibri" w:eastAsia="Calibri" w:hAnsi="Calibri" w:cs="Times New Roman"/>
    </w:rPr>
  </w:style>
  <w:style w:type="paragraph" w:styleId="af0">
    <w:name w:val="footer"/>
    <w:basedOn w:val="a"/>
    <w:link w:val="af1"/>
    <w:uiPriority w:val="99"/>
    <w:unhideWhenUsed/>
    <w:rsid w:val="003F54A7"/>
    <w:pPr>
      <w:tabs>
        <w:tab w:val="center" w:pos="4677"/>
        <w:tab w:val="right" w:pos="9355"/>
      </w:tabs>
    </w:pPr>
  </w:style>
  <w:style w:type="character" w:customStyle="1" w:styleId="af1">
    <w:name w:val="Нижний колонтитул Знак"/>
    <w:basedOn w:val="a0"/>
    <w:link w:val="af0"/>
    <w:uiPriority w:val="99"/>
    <w:rsid w:val="003F54A7"/>
    <w:rPr>
      <w:rFonts w:ascii="Calibri" w:eastAsia="Calibri" w:hAnsi="Calibri" w:cs="Times New Roman"/>
    </w:rPr>
  </w:style>
  <w:style w:type="paragraph" w:styleId="af2">
    <w:name w:val="List Paragraph"/>
    <w:basedOn w:val="a"/>
    <w:uiPriority w:val="34"/>
    <w:qFormat/>
    <w:rsid w:val="00E75C4C"/>
    <w:pPr>
      <w:ind w:left="720"/>
      <w:contextualSpacing/>
    </w:pPr>
  </w:style>
  <w:style w:type="paragraph" w:styleId="af3">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Обычный (Web),Знак4,Обычный (Web) Знак"/>
    <w:basedOn w:val="a"/>
    <w:link w:val="af4"/>
    <w:uiPriority w:val="99"/>
    <w:qFormat/>
    <w:rsid w:val="003F1717"/>
    <w:pPr>
      <w:spacing w:before="100" w:beforeAutospacing="1" w:after="100" w:afterAutospacing="1"/>
    </w:pPr>
    <w:rPr>
      <w:rFonts w:ascii="Times New Roman" w:eastAsia="Times New Roman" w:hAnsi="Times New Roman"/>
      <w:sz w:val="24"/>
      <w:szCs w:val="24"/>
      <w:lang w:eastAsia="ru-RU"/>
    </w:rPr>
  </w:style>
  <w:style w:type="character" w:customStyle="1" w:styleId="af4">
    <w:name w:val="Обычный (Интернет)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basedOn w:val="a0"/>
    <w:link w:val="af3"/>
    <w:uiPriority w:val="99"/>
    <w:qFormat/>
    <w:locked/>
    <w:rsid w:val="003F171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85493">
      <w:bodyDiv w:val="1"/>
      <w:marLeft w:val="0"/>
      <w:marRight w:val="0"/>
      <w:marTop w:val="0"/>
      <w:marBottom w:val="0"/>
      <w:divBdr>
        <w:top w:val="none" w:sz="0" w:space="0" w:color="auto"/>
        <w:left w:val="none" w:sz="0" w:space="0" w:color="auto"/>
        <w:bottom w:val="none" w:sz="0" w:space="0" w:color="auto"/>
        <w:right w:val="none" w:sz="0" w:space="0" w:color="auto"/>
      </w:divBdr>
    </w:div>
    <w:div w:id="29453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983A8-8EA7-4608-B54C-608EFD7DF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159</Words>
  <Characters>912</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Зуев Геннадий Иванович</dc:creator>
  <cp:lastModifiedBy>Ким Марина Борисовна</cp:lastModifiedBy>
  <cp:revision>8</cp:revision>
  <cp:lastPrinted>2025-06-12T06:20:00Z</cp:lastPrinted>
  <dcterms:created xsi:type="dcterms:W3CDTF">2026-04-28T11:32:00Z</dcterms:created>
  <dcterms:modified xsi:type="dcterms:W3CDTF">2026-05-08T10:34:00Z</dcterms:modified>
</cp:coreProperties>
</file>